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D" w:rsidRPr="002A5B5C" w:rsidRDefault="003079DE" w:rsidP="00D31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405A9" w:rsidRPr="002A5B5C">
        <w:rPr>
          <w:b/>
          <w:sz w:val="28"/>
          <w:szCs w:val="28"/>
        </w:rPr>
        <w:t xml:space="preserve">. Sitzung des AK </w:t>
      </w:r>
      <w:r w:rsidR="00E14BFD" w:rsidRPr="002A5B5C">
        <w:rPr>
          <w:b/>
          <w:sz w:val="28"/>
          <w:szCs w:val="28"/>
        </w:rPr>
        <w:t>Informationstechnologie</w:t>
      </w:r>
    </w:p>
    <w:p w:rsidR="00D31FFC" w:rsidRDefault="00E14BFD" w:rsidP="00D31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beim Städte- und Gemeindebund NRW</w:t>
      </w:r>
    </w:p>
    <w:p w:rsidR="00CE7242" w:rsidRDefault="00CE7242" w:rsidP="00D31FFC">
      <w:pPr>
        <w:jc w:val="center"/>
        <w:rPr>
          <w:b/>
          <w:sz w:val="24"/>
          <w:szCs w:val="24"/>
        </w:rPr>
      </w:pPr>
    </w:p>
    <w:p w:rsidR="00D31FFC" w:rsidRDefault="003079DE" w:rsidP="00D31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Donners</w:t>
      </w:r>
      <w:r w:rsidR="00B26641">
        <w:rPr>
          <w:b/>
          <w:sz w:val="24"/>
          <w:szCs w:val="24"/>
        </w:rPr>
        <w:t>tag, 2</w:t>
      </w:r>
      <w:r>
        <w:rPr>
          <w:b/>
          <w:sz w:val="24"/>
          <w:szCs w:val="24"/>
        </w:rPr>
        <w:t>7</w:t>
      </w:r>
      <w:r w:rsidR="00B26641">
        <w:rPr>
          <w:b/>
          <w:sz w:val="24"/>
          <w:szCs w:val="24"/>
        </w:rPr>
        <w:t>.02.20</w:t>
      </w:r>
      <w:r>
        <w:rPr>
          <w:b/>
          <w:sz w:val="24"/>
          <w:szCs w:val="24"/>
        </w:rPr>
        <w:t>20</w:t>
      </w:r>
      <w:r w:rsidR="00541ABA">
        <w:rPr>
          <w:b/>
          <w:sz w:val="24"/>
          <w:szCs w:val="24"/>
        </w:rPr>
        <w:t xml:space="preserve">- </w:t>
      </w:r>
      <w:r w:rsidR="00D2099F">
        <w:rPr>
          <w:b/>
          <w:sz w:val="24"/>
          <w:szCs w:val="24"/>
        </w:rPr>
        <w:t>10</w:t>
      </w:r>
      <w:r w:rsidR="00CE7242">
        <w:rPr>
          <w:b/>
          <w:sz w:val="24"/>
          <w:szCs w:val="24"/>
        </w:rPr>
        <w:t xml:space="preserve">.00 Uhr </w:t>
      </w:r>
      <w:r w:rsidR="00D2099F">
        <w:rPr>
          <w:b/>
          <w:sz w:val="24"/>
          <w:szCs w:val="24"/>
        </w:rPr>
        <w:t xml:space="preserve">bis </w:t>
      </w:r>
      <w:r w:rsidR="007405A9" w:rsidRPr="00D31FFC">
        <w:rPr>
          <w:b/>
          <w:sz w:val="24"/>
          <w:szCs w:val="24"/>
        </w:rPr>
        <w:t>1</w:t>
      </w:r>
      <w:r w:rsidR="003B6FF9">
        <w:rPr>
          <w:b/>
          <w:sz w:val="24"/>
          <w:szCs w:val="24"/>
        </w:rPr>
        <w:t>2.</w:t>
      </w:r>
      <w:r w:rsidR="00D2099F">
        <w:rPr>
          <w:b/>
          <w:sz w:val="24"/>
          <w:szCs w:val="24"/>
        </w:rPr>
        <w:t>3</w:t>
      </w:r>
      <w:r w:rsidR="003B6FF9">
        <w:rPr>
          <w:b/>
          <w:sz w:val="24"/>
          <w:szCs w:val="24"/>
        </w:rPr>
        <w:t>0</w:t>
      </w:r>
      <w:r w:rsidR="007405A9" w:rsidRPr="00D31FFC">
        <w:rPr>
          <w:b/>
          <w:sz w:val="24"/>
          <w:szCs w:val="24"/>
        </w:rPr>
        <w:t xml:space="preserve"> Uhr </w:t>
      </w:r>
    </w:p>
    <w:p w:rsidR="007405A9" w:rsidRPr="00D31FFC" w:rsidRDefault="006863CD" w:rsidP="00D31FFC">
      <w:pPr>
        <w:jc w:val="center"/>
        <w:rPr>
          <w:b/>
          <w:sz w:val="24"/>
          <w:szCs w:val="24"/>
        </w:rPr>
      </w:pPr>
      <w:r w:rsidRPr="00D31FFC">
        <w:rPr>
          <w:b/>
          <w:sz w:val="24"/>
          <w:szCs w:val="24"/>
        </w:rPr>
        <w:t xml:space="preserve">Düsseldorf </w:t>
      </w:r>
      <w:r>
        <w:rPr>
          <w:b/>
          <w:sz w:val="24"/>
          <w:szCs w:val="24"/>
        </w:rPr>
        <w:t xml:space="preserve">- </w:t>
      </w:r>
      <w:r w:rsidR="007405A9" w:rsidRPr="00D31FFC">
        <w:rPr>
          <w:b/>
          <w:sz w:val="24"/>
          <w:szCs w:val="24"/>
        </w:rPr>
        <w:t xml:space="preserve">Geschäftsstelle StGB </w:t>
      </w:r>
      <w:r w:rsidR="003B6FF9">
        <w:rPr>
          <w:b/>
          <w:sz w:val="24"/>
          <w:szCs w:val="24"/>
        </w:rPr>
        <w:t xml:space="preserve">NRW </w:t>
      </w:r>
      <w:r w:rsidR="00753D8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Kleiner Sitzungssaal 3. OG</w:t>
      </w:r>
    </w:p>
    <w:p w:rsidR="007405A9" w:rsidRDefault="007405A9"/>
    <w:p w:rsidR="007405A9" w:rsidRPr="007338F9" w:rsidRDefault="00DE3E8F" w:rsidP="00D31FFC">
      <w:pPr>
        <w:jc w:val="center"/>
        <w:rPr>
          <w:sz w:val="20"/>
        </w:rPr>
      </w:pPr>
      <w:r>
        <w:rPr>
          <w:b/>
          <w:sz w:val="28"/>
          <w:szCs w:val="24"/>
        </w:rPr>
        <w:t xml:space="preserve">Einladung und </w:t>
      </w:r>
      <w:r w:rsidR="007405A9" w:rsidRPr="00E14BFD">
        <w:rPr>
          <w:b/>
          <w:sz w:val="28"/>
          <w:szCs w:val="24"/>
        </w:rPr>
        <w:t>Tagesordnung</w:t>
      </w:r>
      <w:r w:rsidR="002A4C18">
        <w:rPr>
          <w:sz w:val="20"/>
        </w:rPr>
        <w:t xml:space="preserve"> </w:t>
      </w:r>
      <w:r w:rsidR="007338F9">
        <w:rPr>
          <w:sz w:val="20"/>
        </w:rPr>
        <w:t xml:space="preserve"> </w:t>
      </w:r>
    </w:p>
    <w:p w:rsidR="000B4A8B" w:rsidRDefault="000B4A8B"/>
    <w:p w:rsidR="00C92C98" w:rsidRDefault="00C92C98"/>
    <w:p w:rsidR="00EA5E94" w:rsidRDefault="00EA5E94"/>
    <w:p w:rsidR="00CE7242" w:rsidRDefault="00CE7242"/>
    <w:p w:rsidR="00753D83" w:rsidRDefault="00753D83"/>
    <w:p w:rsidR="001077C1" w:rsidRDefault="00727971" w:rsidP="00541DE7">
      <w:pPr>
        <w:ind w:left="1410" w:right="-285" w:hanging="1268"/>
      </w:pPr>
      <w:r w:rsidRPr="00F40311">
        <w:rPr>
          <w:b/>
        </w:rPr>
        <w:t xml:space="preserve">TOP </w:t>
      </w:r>
      <w:r>
        <w:rPr>
          <w:b/>
        </w:rPr>
        <w:t>1</w:t>
      </w:r>
      <w:r w:rsidRPr="00F40311">
        <w:rPr>
          <w:b/>
        </w:rPr>
        <w:t>:</w:t>
      </w:r>
      <w:r w:rsidRPr="00F40311">
        <w:t xml:space="preserve"> </w:t>
      </w:r>
      <w:r w:rsidRPr="00F40311">
        <w:tab/>
      </w:r>
      <w:r w:rsidR="001077C1">
        <w:t>Begrüßung</w:t>
      </w:r>
    </w:p>
    <w:p w:rsidR="00541DE7" w:rsidRDefault="00541DE7" w:rsidP="00541DE7">
      <w:pPr>
        <w:ind w:left="1410" w:right="-285" w:hanging="1268"/>
      </w:pPr>
    </w:p>
    <w:p w:rsidR="00541DE7" w:rsidRDefault="001077C1" w:rsidP="00541DE7">
      <w:pPr>
        <w:pStyle w:val="Listenabsatz"/>
        <w:ind w:left="142"/>
        <w:rPr>
          <w:rFonts w:ascii="Calibri" w:eastAsia="Calibri" w:hAnsi="Calibri"/>
          <w:szCs w:val="22"/>
          <w:lang w:eastAsia="en-US"/>
        </w:rPr>
      </w:pPr>
      <w:r w:rsidRPr="001077C1">
        <w:rPr>
          <w:b/>
        </w:rPr>
        <w:t>TOP 2:</w:t>
      </w:r>
      <w:r>
        <w:tab/>
      </w:r>
      <w:r w:rsidR="00541DE7" w:rsidRPr="00541DE7">
        <w:rPr>
          <w:rFonts w:ascii="Calibri" w:eastAsia="Calibri" w:hAnsi="Calibri"/>
          <w:szCs w:val="22"/>
          <w:lang w:eastAsia="en-US"/>
        </w:rPr>
        <w:t>Aktuelle Entwicklungen zum E-Government in NRW</w:t>
      </w:r>
    </w:p>
    <w:p w:rsidR="00541DE7" w:rsidRDefault="003F073D" w:rsidP="003F073D">
      <w:pPr>
        <w:pStyle w:val="Listenabsatz"/>
        <w:ind w:left="1416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(Referent</w:t>
      </w:r>
      <w:r w:rsidR="00541DE7" w:rsidRPr="00541DE7">
        <w:rPr>
          <w:rFonts w:ascii="Calibri" w:eastAsia="Calibri" w:hAnsi="Calibri"/>
          <w:szCs w:val="22"/>
          <w:lang w:eastAsia="en-US"/>
        </w:rPr>
        <w:t>:</w:t>
      </w:r>
      <w:r>
        <w:rPr>
          <w:rFonts w:ascii="Calibri" w:eastAsia="Calibri" w:hAnsi="Calibri"/>
          <w:szCs w:val="22"/>
          <w:lang w:eastAsia="en-US"/>
        </w:rPr>
        <w:t xml:space="preserve"> Thorsten Ricke, Ministerium für Wirtschaft, Innovation, Digitalisierung und Energie (MWIDE))</w:t>
      </w:r>
    </w:p>
    <w:p w:rsidR="00541DE7" w:rsidRDefault="00541DE7" w:rsidP="00541DE7">
      <w:pPr>
        <w:pStyle w:val="Listenabsatz"/>
        <w:ind w:left="426"/>
        <w:rPr>
          <w:rFonts w:ascii="Calibri" w:eastAsia="Calibri" w:hAnsi="Calibri"/>
          <w:szCs w:val="22"/>
          <w:lang w:eastAsia="en-US"/>
        </w:rPr>
      </w:pPr>
    </w:p>
    <w:p w:rsidR="003079DE" w:rsidRDefault="00541DE7" w:rsidP="003079DE">
      <w:pPr>
        <w:pStyle w:val="Listenabsatz"/>
        <w:ind w:left="142"/>
        <w:rPr>
          <w:rFonts w:ascii="Calibri" w:eastAsia="Calibri" w:hAnsi="Calibri"/>
          <w:szCs w:val="22"/>
          <w:lang w:eastAsia="en-US"/>
        </w:rPr>
      </w:pPr>
      <w:r w:rsidRPr="00541DE7">
        <w:rPr>
          <w:rFonts w:ascii="Calibri" w:eastAsia="Calibri" w:hAnsi="Calibri"/>
          <w:b/>
          <w:szCs w:val="22"/>
          <w:lang w:eastAsia="en-US"/>
        </w:rPr>
        <w:t>TOP 3:</w:t>
      </w:r>
      <w:r>
        <w:rPr>
          <w:rFonts w:ascii="Calibri" w:eastAsia="Calibri" w:hAnsi="Calibri"/>
          <w:szCs w:val="22"/>
          <w:lang w:eastAsia="en-US"/>
        </w:rPr>
        <w:tab/>
      </w:r>
      <w:r w:rsidR="003079DE">
        <w:rPr>
          <w:rFonts w:ascii="Calibri" w:eastAsia="Calibri" w:hAnsi="Calibri"/>
          <w:szCs w:val="22"/>
          <w:lang w:eastAsia="en-US"/>
        </w:rPr>
        <w:t>Ak</w:t>
      </w:r>
      <w:r w:rsidR="003079DE" w:rsidRPr="00541DE7">
        <w:rPr>
          <w:rFonts w:ascii="Calibri" w:eastAsia="Calibri" w:hAnsi="Calibri"/>
          <w:szCs w:val="22"/>
          <w:lang w:eastAsia="en-US"/>
        </w:rPr>
        <w:t>tueller Sachstand zum Online</w:t>
      </w:r>
      <w:r w:rsidR="003079DE">
        <w:rPr>
          <w:rFonts w:ascii="Calibri" w:eastAsia="Calibri" w:hAnsi="Calibri"/>
          <w:szCs w:val="22"/>
          <w:lang w:eastAsia="en-US"/>
        </w:rPr>
        <w:t>z</w:t>
      </w:r>
      <w:r w:rsidR="003079DE" w:rsidRPr="00541DE7">
        <w:rPr>
          <w:rFonts w:ascii="Calibri" w:eastAsia="Calibri" w:hAnsi="Calibri"/>
          <w:szCs w:val="22"/>
          <w:lang w:eastAsia="en-US"/>
        </w:rPr>
        <w:t xml:space="preserve">ugangsgesetz </w:t>
      </w:r>
      <w:r w:rsidR="003079DE">
        <w:rPr>
          <w:rFonts w:ascii="Calibri" w:eastAsia="Calibri" w:hAnsi="Calibri"/>
          <w:szCs w:val="22"/>
          <w:lang w:eastAsia="en-US"/>
        </w:rPr>
        <w:t>(OZG)</w:t>
      </w:r>
    </w:p>
    <w:p w:rsidR="003079DE" w:rsidRDefault="003079DE" w:rsidP="003079DE">
      <w:pPr>
        <w:pStyle w:val="Listenabsatz"/>
        <w:ind w:left="142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 w:rsidRPr="003079DE">
        <w:rPr>
          <w:rFonts w:ascii="Calibri" w:eastAsia="Calibri" w:hAnsi="Calibri"/>
          <w:szCs w:val="22"/>
          <w:lang w:eastAsia="en-US"/>
        </w:rPr>
        <w:t xml:space="preserve">(Referenten: </w:t>
      </w:r>
      <w:r w:rsidRPr="003079DE">
        <w:t>Burkhard</w:t>
      </w:r>
      <w:r>
        <w:t xml:space="preserve"> Saftig und Johannes Conrads, KDN)</w:t>
      </w:r>
    </w:p>
    <w:p w:rsidR="00F22A87" w:rsidRDefault="00541DE7" w:rsidP="00541DE7">
      <w:pPr>
        <w:pStyle w:val="Listenabsatz"/>
        <w:ind w:left="142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</w:p>
    <w:p w:rsidR="00541DE7" w:rsidRDefault="00F22A87" w:rsidP="003079DE">
      <w:pPr>
        <w:pStyle w:val="Listenabsatz"/>
        <w:ind w:left="1414" w:hanging="1272"/>
        <w:rPr>
          <w:rFonts w:ascii="Calibri" w:eastAsia="Calibri" w:hAnsi="Calibri"/>
          <w:szCs w:val="22"/>
          <w:lang w:eastAsia="en-US"/>
        </w:rPr>
      </w:pPr>
      <w:r w:rsidRPr="00F22A87">
        <w:rPr>
          <w:rFonts w:ascii="Calibri" w:eastAsia="Calibri" w:hAnsi="Calibri"/>
          <w:b/>
          <w:szCs w:val="22"/>
          <w:lang w:eastAsia="en-US"/>
        </w:rPr>
        <w:t>TOP 4:</w:t>
      </w:r>
      <w:r>
        <w:rPr>
          <w:rFonts w:ascii="Calibri" w:eastAsia="Calibri" w:hAnsi="Calibri"/>
          <w:szCs w:val="22"/>
          <w:lang w:eastAsia="en-US"/>
        </w:rPr>
        <w:tab/>
      </w:r>
      <w:r w:rsidR="003079DE">
        <w:rPr>
          <w:rFonts w:ascii="Calibri" w:eastAsia="Calibri" w:hAnsi="Calibri"/>
          <w:szCs w:val="22"/>
          <w:lang w:eastAsia="en-US"/>
        </w:rPr>
        <w:t>Weiterentwicklung des Gewerbe-Service-Portals NRW zum Wirtschafts-Service-Portal NRW</w:t>
      </w:r>
    </w:p>
    <w:p w:rsidR="00F22A87" w:rsidRDefault="00F22A87" w:rsidP="00F22A87">
      <w:pPr>
        <w:pStyle w:val="Listenabsatz"/>
        <w:ind w:left="142"/>
        <w:rPr>
          <w:rFonts w:ascii="Calibri" w:eastAsia="Calibri" w:hAnsi="Calibri"/>
          <w:szCs w:val="22"/>
          <w:lang w:eastAsia="en-US"/>
        </w:rPr>
      </w:pPr>
    </w:p>
    <w:p w:rsidR="00541DE7" w:rsidRDefault="00F22A87" w:rsidP="00F22A87">
      <w:pPr>
        <w:pStyle w:val="Listenabsatz"/>
        <w:ind w:left="142"/>
        <w:rPr>
          <w:rFonts w:ascii="Calibri" w:eastAsia="Calibri" w:hAnsi="Calibri"/>
          <w:szCs w:val="22"/>
          <w:lang w:eastAsia="en-US"/>
        </w:rPr>
      </w:pPr>
      <w:r w:rsidRPr="00F22A87">
        <w:rPr>
          <w:rFonts w:ascii="Calibri" w:eastAsia="Calibri" w:hAnsi="Calibri"/>
          <w:b/>
          <w:szCs w:val="22"/>
          <w:lang w:eastAsia="en-US"/>
        </w:rPr>
        <w:t>TOP 5:</w:t>
      </w:r>
      <w:r>
        <w:rPr>
          <w:rFonts w:ascii="Calibri" w:eastAsia="Calibri" w:hAnsi="Calibri"/>
          <w:szCs w:val="22"/>
          <w:lang w:eastAsia="en-US"/>
        </w:rPr>
        <w:tab/>
      </w:r>
      <w:r w:rsidR="003079DE">
        <w:rPr>
          <w:rFonts w:ascii="Calibri" w:eastAsia="Calibri" w:hAnsi="Calibri"/>
          <w:szCs w:val="22"/>
          <w:lang w:eastAsia="en-US"/>
        </w:rPr>
        <w:t>E-</w:t>
      </w:r>
      <w:proofErr w:type="spellStart"/>
      <w:r w:rsidR="003079DE">
        <w:rPr>
          <w:rFonts w:ascii="Calibri" w:eastAsia="Calibri" w:hAnsi="Calibri"/>
          <w:szCs w:val="22"/>
          <w:lang w:eastAsia="en-US"/>
        </w:rPr>
        <w:t>RechnungsVO</w:t>
      </w:r>
      <w:proofErr w:type="spellEnd"/>
    </w:p>
    <w:p w:rsidR="00F22A87" w:rsidRDefault="00F22A87" w:rsidP="00F22A87">
      <w:pPr>
        <w:pStyle w:val="Listenabsatz"/>
        <w:ind w:left="142"/>
        <w:rPr>
          <w:rFonts w:ascii="Calibri" w:eastAsia="Calibri" w:hAnsi="Calibri"/>
          <w:szCs w:val="22"/>
          <w:lang w:eastAsia="en-US"/>
        </w:rPr>
      </w:pPr>
    </w:p>
    <w:p w:rsidR="00541DE7" w:rsidRDefault="00F22A87" w:rsidP="00F22A87">
      <w:pPr>
        <w:ind w:left="142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 xml:space="preserve">TOP </w:t>
      </w:r>
      <w:r w:rsidR="00B85A51">
        <w:rPr>
          <w:rFonts w:ascii="Calibri" w:eastAsia="Calibri" w:hAnsi="Calibri"/>
          <w:b/>
          <w:szCs w:val="22"/>
          <w:lang w:eastAsia="en-US"/>
        </w:rPr>
        <w:t>6:</w:t>
      </w:r>
      <w:r w:rsidR="00541DE7" w:rsidRPr="00541DE7">
        <w:rPr>
          <w:rFonts w:ascii="Calibri" w:eastAsia="Calibri" w:hAnsi="Calibri"/>
          <w:b/>
          <w:szCs w:val="22"/>
          <w:lang w:eastAsia="en-US"/>
        </w:rPr>
        <w:tab/>
      </w:r>
      <w:r w:rsidR="00541DE7">
        <w:rPr>
          <w:rFonts w:ascii="Calibri" w:eastAsia="Calibri" w:hAnsi="Calibri"/>
          <w:szCs w:val="22"/>
          <w:lang w:eastAsia="en-US"/>
        </w:rPr>
        <w:t>Verschiedenes</w:t>
      </w:r>
    </w:p>
    <w:p w:rsidR="00541DE7" w:rsidRDefault="00B85A51" w:rsidP="00B85A51">
      <w:pPr>
        <w:pStyle w:val="Listenabsatz"/>
        <w:numPr>
          <w:ilvl w:val="0"/>
          <w:numId w:val="14"/>
        </w:numPr>
        <w:rPr>
          <w:rFonts w:ascii="Calibri" w:eastAsia="Calibri" w:hAnsi="Calibri"/>
          <w:szCs w:val="22"/>
          <w:lang w:eastAsia="en-US"/>
        </w:rPr>
      </w:pPr>
      <w:proofErr w:type="spellStart"/>
      <w:r w:rsidRPr="00B85A51">
        <w:rPr>
          <w:rFonts w:ascii="Calibri" w:eastAsia="Calibri" w:hAnsi="Calibri"/>
          <w:szCs w:val="22"/>
          <w:lang w:eastAsia="en-US"/>
        </w:rPr>
        <w:t>OpenNRW</w:t>
      </w:r>
      <w:proofErr w:type="spellEnd"/>
      <w:r w:rsidRPr="00B85A51">
        <w:rPr>
          <w:rFonts w:ascii="Calibri" w:eastAsia="Calibri" w:hAnsi="Calibri"/>
          <w:szCs w:val="22"/>
          <w:lang w:eastAsia="en-US"/>
        </w:rPr>
        <w:t xml:space="preserve"> Portal</w:t>
      </w:r>
    </w:p>
    <w:p w:rsidR="00B85A51" w:rsidRDefault="00B85A51" w:rsidP="00B85A51">
      <w:pPr>
        <w:pStyle w:val="Listenabsatz"/>
        <w:numPr>
          <w:ilvl w:val="0"/>
          <w:numId w:val="14"/>
        </w:numPr>
        <w:rPr>
          <w:rFonts w:ascii="Calibri" w:eastAsia="Calibri" w:hAnsi="Calibri"/>
          <w:szCs w:val="22"/>
          <w:lang w:eastAsia="en-US"/>
        </w:rPr>
      </w:pPr>
      <w:r w:rsidRPr="003079DE">
        <w:rPr>
          <w:rFonts w:ascii="Calibri" w:eastAsia="Calibri" w:hAnsi="Calibri"/>
          <w:szCs w:val="22"/>
          <w:lang w:eastAsia="en-US"/>
        </w:rPr>
        <w:t>Elektronisches Behördenpostfach (</w:t>
      </w:r>
      <w:proofErr w:type="spellStart"/>
      <w:r w:rsidRPr="003079DE">
        <w:rPr>
          <w:rFonts w:ascii="Calibri" w:eastAsia="Calibri" w:hAnsi="Calibri"/>
          <w:szCs w:val="22"/>
          <w:lang w:eastAsia="en-US"/>
        </w:rPr>
        <w:t>beBPo</w:t>
      </w:r>
      <w:proofErr w:type="spellEnd"/>
      <w:r w:rsidRPr="003079DE">
        <w:rPr>
          <w:rFonts w:ascii="Calibri" w:eastAsia="Calibri" w:hAnsi="Calibri"/>
          <w:szCs w:val="22"/>
          <w:lang w:eastAsia="en-US"/>
        </w:rPr>
        <w:t>)</w:t>
      </w:r>
    </w:p>
    <w:p w:rsidR="00B85A51" w:rsidRPr="00B85A51" w:rsidRDefault="00B85A51" w:rsidP="00B85A51">
      <w:pPr>
        <w:pStyle w:val="Listenabsatz"/>
        <w:ind w:left="1776"/>
        <w:rPr>
          <w:rFonts w:ascii="Calibri" w:eastAsia="Calibri" w:hAnsi="Calibri"/>
          <w:szCs w:val="22"/>
          <w:lang w:eastAsia="en-US"/>
        </w:rPr>
      </w:pPr>
    </w:p>
    <w:p w:rsidR="00541DE7" w:rsidRDefault="00541DE7" w:rsidP="0089648F">
      <w:pPr>
        <w:ind w:left="1418"/>
        <w:rPr>
          <w:rFonts w:ascii="Calibri" w:eastAsia="Calibri" w:hAnsi="Calibri"/>
          <w:szCs w:val="22"/>
          <w:lang w:eastAsia="en-US"/>
        </w:rPr>
      </w:pPr>
      <w:bookmarkStart w:id="0" w:name="_GoBack"/>
      <w:bookmarkEnd w:id="0"/>
    </w:p>
    <w:p w:rsidR="00541DE7" w:rsidRDefault="00541DE7" w:rsidP="00541DE7">
      <w:pPr>
        <w:rPr>
          <w:rFonts w:ascii="Calibri" w:eastAsia="Calibri" w:hAnsi="Calibri"/>
          <w:szCs w:val="22"/>
          <w:lang w:eastAsia="en-US"/>
        </w:rPr>
      </w:pPr>
    </w:p>
    <w:p w:rsidR="00541DE7" w:rsidRPr="00541DE7" w:rsidRDefault="00541DE7" w:rsidP="00541DE7">
      <w:pPr>
        <w:rPr>
          <w:rFonts w:ascii="Calibri" w:eastAsia="Calibri" w:hAnsi="Calibri"/>
          <w:szCs w:val="22"/>
          <w:lang w:eastAsia="en-US"/>
        </w:rPr>
      </w:pPr>
    </w:p>
    <w:p w:rsidR="00DE38A4" w:rsidRDefault="00DE38A4" w:rsidP="00541DE7">
      <w:pPr>
        <w:ind w:left="1410" w:right="-285" w:hanging="1050"/>
      </w:pPr>
    </w:p>
    <w:sectPr w:rsidR="00DE38A4">
      <w:pgSz w:w="11906" w:h="16838"/>
      <w:pgMar w:top="1418" w:right="170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orrespondence">
    <w:panose1 w:val="020B05030101010201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EE3"/>
    <w:multiLevelType w:val="hybridMultilevel"/>
    <w:tmpl w:val="B20858EA"/>
    <w:lvl w:ilvl="0" w:tplc="37564B0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069B5"/>
    <w:multiLevelType w:val="hybridMultilevel"/>
    <w:tmpl w:val="4C444A70"/>
    <w:lvl w:ilvl="0" w:tplc="CAE07FB8">
      <w:start w:val="5"/>
      <w:numFmt w:val="bullet"/>
      <w:lvlText w:val="-"/>
      <w:lvlJc w:val="left"/>
      <w:pPr>
        <w:ind w:left="1920" w:hanging="360"/>
      </w:pPr>
      <w:rPr>
        <w:rFonts w:ascii="TheSansCorrespondence" w:eastAsia="Times New Roman" w:hAnsi="TheSansCorrespondence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C742199"/>
    <w:multiLevelType w:val="hybridMultilevel"/>
    <w:tmpl w:val="D35E7482"/>
    <w:lvl w:ilvl="0" w:tplc="D6E80388">
      <w:start w:val="1"/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79E1"/>
    <w:multiLevelType w:val="hybridMultilevel"/>
    <w:tmpl w:val="52AAB56C"/>
    <w:lvl w:ilvl="0" w:tplc="6E68E70C">
      <w:start w:val="1"/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33230BF4"/>
    <w:multiLevelType w:val="hybridMultilevel"/>
    <w:tmpl w:val="738AD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A0860"/>
    <w:multiLevelType w:val="hybridMultilevel"/>
    <w:tmpl w:val="FC40AEB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7A6690"/>
    <w:multiLevelType w:val="hybridMultilevel"/>
    <w:tmpl w:val="01847AF4"/>
    <w:lvl w:ilvl="0" w:tplc="76BEB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43A8D"/>
    <w:multiLevelType w:val="hybridMultilevel"/>
    <w:tmpl w:val="FE34DE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6A34"/>
    <w:multiLevelType w:val="hybridMultilevel"/>
    <w:tmpl w:val="2BE68DF0"/>
    <w:lvl w:ilvl="0" w:tplc="6A7217F4">
      <w:start w:val="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41E1639"/>
    <w:multiLevelType w:val="hybridMultilevel"/>
    <w:tmpl w:val="DE448F48"/>
    <w:lvl w:ilvl="0" w:tplc="94946DB2">
      <w:start w:val="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07626FC"/>
    <w:multiLevelType w:val="hybridMultilevel"/>
    <w:tmpl w:val="9710ECE8"/>
    <w:lvl w:ilvl="0" w:tplc="76BEB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29C2"/>
    <w:multiLevelType w:val="hybridMultilevel"/>
    <w:tmpl w:val="75D29A10"/>
    <w:lvl w:ilvl="0" w:tplc="76BEB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61BD0"/>
    <w:multiLevelType w:val="hybridMultilevel"/>
    <w:tmpl w:val="42DEC620"/>
    <w:lvl w:ilvl="0" w:tplc="76BEB8D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7F386AEA"/>
    <w:multiLevelType w:val="hybridMultilevel"/>
    <w:tmpl w:val="7B90AD7E"/>
    <w:lvl w:ilvl="0" w:tplc="62D2A834">
      <w:start w:val="8"/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A9"/>
    <w:rsid w:val="00017F8A"/>
    <w:rsid w:val="00040412"/>
    <w:rsid w:val="00056E38"/>
    <w:rsid w:val="0006626A"/>
    <w:rsid w:val="00096981"/>
    <w:rsid w:val="000A320E"/>
    <w:rsid w:val="000B4A8B"/>
    <w:rsid w:val="000C3CE6"/>
    <w:rsid w:val="000D6C2F"/>
    <w:rsid w:val="001019B0"/>
    <w:rsid w:val="0010579B"/>
    <w:rsid w:val="001077C1"/>
    <w:rsid w:val="00125166"/>
    <w:rsid w:val="001362D0"/>
    <w:rsid w:val="00146643"/>
    <w:rsid w:val="00151973"/>
    <w:rsid w:val="00194EC7"/>
    <w:rsid w:val="00197B8C"/>
    <w:rsid w:val="001D3DF0"/>
    <w:rsid w:val="001E0833"/>
    <w:rsid w:val="001E283C"/>
    <w:rsid w:val="002200D1"/>
    <w:rsid w:val="002321B5"/>
    <w:rsid w:val="00236C3B"/>
    <w:rsid w:val="00276931"/>
    <w:rsid w:val="00287166"/>
    <w:rsid w:val="002975E7"/>
    <w:rsid w:val="002A4C18"/>
    <w:rsid w:val="002A5B5C"/>
    <w:rsid w:val="002D4C7A"/>
    <w:rsid w:val="002E086B"/>
    <w:rsid w:val="002F2202"/>
    <w:rsid w:val="003079DE"/>
    <w:rsid w:val="003559A2"/>
    <w:rsid w:val="0038355F"/>
    <w:rsid w:val="003A049A"/>
    <w:rsid w:val="003B6FF9"/>
    <w:rsid w:val="003C27B8"/>
    <w:rsid w:val="003C6533"/>
    <w:rsid w:val="003D1FC2"/>
    <w:rsid w:val="003E2F3B"/>
    <w:rsid w:val="003F073D"/>
    <w:rsid w:val="003F7A64"/>
    <w:rsid w:val="00407A89"/>
    <w:rsid w:val="004215DD"/>
    <w:rsid w:val="004313A4"/>
    <w:rsid w:val="004826DE"/>
    <w:rsid w:val="004A6BF6"/>
    <w:rsid w:val="004D565F"/>
    <w:rsid w:val="004E30B0"/>
    <w:rsid w:val="004F3EFD"/>
    <w:rsid w:val="005133BF"/>
    <w:rsid w:val="00526FCB"/>
    <w:rsid w:val="00541ABA"/>
    <w:rsid w:val="00541DE7"/>
    <w:rsid w:val="0058297E"/>
    <w:rsid w:val="00590581"/>
    <w:rsid w:val="005A1DFF"/>
    <w:rsid w:val="005D7410"/>
    <w:rsid w:val="005F1BCB"/>
    <w:rsid w:val="005F2270"/>
    <w:rsid w:val="00601669"/>
    <w:rsid w:val="00604C6C"/>
    <w:rsid w:val="006147E0"/>
    <w:rsid w:val="006411BA"/>
    <w:rsid w:val="006800AB"/>
    <w:rsid w:val="00681A37"/>
    <w:rsid w:val="006863CD"/>
    <w:rsid w:val="00687E01"/>
    <w:rsid w:val="006C4CCF"/>
    <w:rsid w:val="006E0573"/>
    <w:rsid w:val="006E08E9"/>
    <w:rsid w:val="0072120E"/>
    <w:rsid w:val="00727971"/>
    <w:rsid w:val="007338F9"/>
    <w:rsid w:val="007405A9"/>
    <w:rsid w:val="00753D83"/>
    <w:rsid w:val="007706DD"/>
    <w:rsid w:val="00794B5F"/>
    <w:rsid w:val="007B6CD5"/>
    <w:rsid w:val="00832F19"/>
    <w:rsid w:val="008365D3"/>
    <w:rsid w:val="00864A30"/>
    <w:rsid w:val="00871AFE"/>
    <w:rsid w:val="00883AA7"/>
    <w:rsid w:val="00893BC4"/>
    <w:rsid w:val="00894315"/>
    <w:rsid w:val="0089648F"/>
    <w:rsid w:val="008A1C6A"/>
    <w:rsid w:val="008A2D2A"/>
    <w:rsid w:val="008A374B"/>
    <w:rsid w:val="008A4BA5"/>
    <w:rsid w:val="008B03E2"/>
    <w:rsid w:val="008B57F3"/>
    <w:rsid w:val="008B61F4"/>
    <w:rsid w:val="008D7DBD"/>
    <w:rsid w:val="00913696"/>
    <w:rsid w:val="0092272B"/>
    <w:rsid w:val="009341FF"/>
    <w:rsid w:val="009A20E2"/>
    <w:rsid w:val="009A5E88"/>
    <w:rsid w:val="009D125F"/>
    <w:rsid w:val="009E556E"/>
    <w:rsid w:val="00A103BD"/>
    <w:rsid w:val="00A253A7"/>
    <w:rsid w:val="00A37CDD"/>
    <w:rsid w:val="00A42D47"/>
    <w:rsid w:val="00A43E04"/>
    <w:rsid w:val="00A764B8"/>
    <w:rsid w:val="00AD4C96"/>
    <w:rsid w:val="00AE62FC"/>
    <w:rsid w:val="00AE7E05"/>
    <w:rsid w:val="00AF1258"/>
    <w:rsid w:val="00B061F2"/>
    <w:rsid w:val="00B2165D"/>
    <w:rsid w:val="00B22B91"/>
    <w:rsid w:val="00B26641"/>
    <w:rsid w:val="00B83EC0"/>
    <w:rsid w:val="00B85A51"/>
    <w:rsid w:val="00BE589B"/>
    <w:rsid w:val="00C001DB"/>
    <w:rsid w:val="00C3025E"/>
    <w:rsid w:val="00C42912"/>
    <w:rsid w:val="00C65E2F"/>
    <w:rsid w:val="00C706B0"/>
    <w:rsid w:val="00C87599"/>
    <w:rsid w:val="00C92C98"/>
    <w:rsid w:val="00CE59E6"/>
    <w:rsid w:val="00CE7242"/>
    <w:rsid w:val="00D07ABB"/>
    <w:rsid w:val="00D11DA3"/>
    <w:rsid w:val="00D2099F"/>
    <w:rsid w:val="00D31FFC"/>
    <w:rsid w:val="00D36FD9"/>
    <w:rsid w:val="00D52E3A"/>
    <w:rsid w:val="00D74AAB"/>
    <w:rsid w:val="00DD211F"/>
    <w:rsid w:val="00DE38A4"/>
    <w:rsid w:val="00DE3E8F"/>
    <w:rsid w:val="00DF212E"/>
    <w:rsid w:val="00E00AFC"/>
    <w:rsid w:val="00E14BFD"/>
    <w:rsid w:val="00E246AE"/>
    <w:rsid w:val="00E50958"/>
    <w:rsid w:val="00E72040"/>
    <w:rsid w:val="00EA5E94"/>
    <w:rsid w:val="00EB745C"/>
    <w:rsid w:val="00ED7D01"/>
    <w:rsid w:val="00F013D3"/>
    <w:rsid w:val="00F11D5A"/>
    <w:rsid w:val="00F208B2"/>
    <w:rsid w:val="00F22A87"/>
    <w:rsid w:val="00F35F2C"/>
    <w:rsid w:val="00F40311"/>
    <w:rsid w:val="00F41C93"/>
    <w:rsid w:val="00F64077"/>
    <w:rsid w:val="00F732BB"/>
    <w:rsid w:val="00F91F2E"/>
    <w:rsid w:val="00FA66CF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heSansCorrespondence" w:hAnsi="TheSansCorrespondenc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0958"/>
    <w:rPr>
      <w:rFonts w:ascii="Tahoma" w:hAnsi="Tahoma" w:cs="Tahoma"/>
      <w:sz w:val="16"/>
      <w:szCs w:val="16"/>
    </w:rPr>
  </w:style>
  <w:style w:type="character" w:styleId="Hyperlink">
    <w:name w:val="Hyperlink"/>
    <w:rsid w:val="00893BC4"/>
    <w:rPr>
      <w:color w:val="0000FF"/>
      <w:u w:val="single"/>
    </w:rPr>
  </w:style>
  <w:style w:type="character" w:styleId="BesuchterHyperlink">
    <w:name w:val="FollowedHyperlink"/>
    <w:rsid w:val="00236C3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41D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heSansCorrespondence" w:hAnsi="TheSansCorrespondenc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0958"/>
    <w:rPr>
      <w:rFonts w:ascii="Tahoma" w:hAnsi="Tahoma" w:cs="Tahoma"/>
      <w:sz w:val="16"/>
      <w:szCs w:val="16"/>
    </w:rPr>
  </w:style>
  <w:style w:type="character" w:styleId="Hyperlink">
    <w:name w:val="Hyperlink"/>
    <w:rsid w:val="00893BC4"/>
    <w:rPr>
      <w:color w:val="0000FF"/>
      <w:u w:val="single"/>
    </w:rPr>
  </w:style>
  <w:style w:type="character" w:styleId="BesuchterHyperlink">
    <w:name w:val="FollowedHyperlink"/>
    <w:rsid w:val="00236C3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41D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CBAD-7129-44BA-84BC-637B8DC9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3A23E2C5</Template>
  <TotalTime>0</TotalTime>
  <Pages>1</Pages>
  <Words>88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/>
  <LinksUpToDate>false</LinksUpToDate>
  <CharactersWithSpaces>720</CharactersWithSpaces>
  <SharedDoc>false</SharedDoc>
  <HLinks>
    <vt:vector size="6" baseType="variant"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mailto:martin.lehrer@kommunen-in-nrw.de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Pfizenmayer</dc:creator>
  <cp:lastModifiedBy>user1</cp:lastModifiedBy>
  <cp:revision>5</cp:revision>
  <cp:lastPrinted>2020-02-03T14:40:00Z</cp:lastPrinted>
  <dcterms:created xsi:type="dcterms:W3CDTF">2020-02-03T14:38:00Z</dcterms:created>
  <dcterms:modified xsi:type="dcterms:W3CDTF">2020-02-04T13:45:00Z</dcterms:modified>
</cp:coreProperties>
</file>